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8" w:rsidRDefault="008A57FB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69903"/>
            <wp:effectExtent l="0" t="0" r="0" b="0"/>
            <wp:docPr id="1" name="Рисунок 1" descr="C:\Users\User\Pictures\2016-08-17\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9F8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0459F8">
        <w:rPr>
          <w:rFonts w:ascii="Times New Roman" w:hAnsi="Times New Roman" w:cs="Times New Roman"/>
          <w:sz w:val="24"/>
          <w:szCs w:val="24"/>
        </w:rPr>
        <w:t xml:space="preserve">. </w:t>
      </w:r>
      <w:r w:rsidRPr="000459F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 xml:space="preserve">1.1 Высшим органом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0459F8">
        <w:rPr>
          <w:rFonts w:ascii="Times New Roman" w:hAnsi="Times New Roman" w:cs="Times New Roman"/>
          <w:sz w:val="24"/>
          <w:szCs w:val="24"/>
        </w:rPr>
        <w:t xml:space="preserve"> является Совет родителей,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обучающихся (далее – Совет родителей), </w:t>
      </w:r>
      <w:r w:rsidRPr="000459F8">
        <w:rPr>
          <w:rFonts w:ascii="Times New Roman" w:hAnsi="Times New Roman" w:cs="Times New Roman"/>
          <w:sz w:val="24"/>
          <w:szCs w:val="24"/>
        </w:rPr>
        <w:t>который проводится</w:t>
      </w:r>
      <w:r w:rsidR="00020B73">
        <w:rPr>
          <w:rFonts w:ascii="Times New Roman" w:hAnsi="Times New Roman" w:cs="Times New Roman"/>
          <w:sz w:val="24"/>
          <w:szCs w:val="24"/>
        </w:rPr>
        <w:t xml:space="preserve"> два раза в год или по мере необходимости</w:t>
      </w:r>
      <w:r w:rsidRPr="000459F8">
        <w:rPr>
          <w:rFonts w:ascii="Times New Roman" w:hAnsi="Times New Roman" w:cs="Times New Roman"/>
          <w:sz w:val="24"/>
          <w:szCs w:val="24"/>
        </w:rPr>
        <w:t>. Делегаты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 xml:space="preserve">решающего голоса избираются на Совет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0459F8">
        <w:rPr>
          <w:rFonts w:ascii="Times New Roman" w:hAnsi="Times New Roman" w:cs="Times New Roman"/>
          <w:sz w:val="24"/>
          <w:szCs w:val="24"/>
        </w:rPr>
        <w:t xml:space="preserve">родителями </w:t>
      </w: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несовершеннолетних обучающихся </w:t>
      </w:r>
      <w:r w:rsidRPr="0004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459F8">
        <w:rPr>
          <w:rFonts w:ascii="Times New Roman" w:hAnsi="Times New Roman" w:cs="Times New Roman"/>
          <w:sz w:val="24"/>
          <w:szCs w:val="24"/>
        </w:rPr>
        <w:t>.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 xml:space="preserve">Совета родителей принимаются простым большинством голосов при наличии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59F8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0459F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 xml:space="preserve">менее двух третей делегатов. На Совет родителей могут быть приглашенные спонсоры, представители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59F8">
        <w:rPr>
          <w:rFonts w:ascii="Times New Roman" w:hAnsi="Times New Roman" w:cs="Times New Roman"/>
          <w:sz w:val="24"/>
          <w:szCs w:val="24"/>
        </w:rPr>
        <w:t>чредителя.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9F8">
        <w:rPr>
          <w:rFonts w:ascii="Times New Roman" w:hAnsi="Times New Roman" w:cs="Times New Roman"/>
          <w:b/>
          <w:bCs/>
          <w:sz w:val="24"/>
          <w:szCs w:val="24"/>
        </w:rPr>
        <w:t>II. Цели и задачи Совета родителей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>2.1. Содействие активному участию педагогического коллектива,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 xml:space="preserve">общественности, спонсоров в решении учебно-воспитательных задач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459F8">
        <w:rPr>
          <w:rFonts w:ascii="Times New Roman" w:hAnsi="Times New Roman" w:cs="Times New Roman"/>
          <w:sz w:val="24"/>
          <w:szCs w:val="24"/>
        </w:rPr>
        <w:t>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 xml:space="preserve">2.2. Определение основных направлений совершенствования и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45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>основных условий для развития образовательного пространства.</w:t>
      </w: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 xml:space="preserve">2.3. Проведение выборов в Управляющий совет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>2.4. Принятие отчета Управляющего совета,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0459F8">
        <w:rPr>
          <w:rFonts w:ascii="Times New Roman" w:hAnsi="Times New Roman" w:cs="Times New Roman"/>
          <w:sz w:val="24"/>
          <w:szCs w:val="24"/>
        </w:rPr>
        <w:t xml:space="preserve"> и других лиц.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>2.5. Решение вопросов об укреплении материально-технической базы через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спонсорской помощи</w:t>
      </w:r>
      <w:r w:rsidRPr="000459F8">
        <w:rPr>
          <w:rFonts w:ascii="Times New Roman" w:hAnsi="Times New Roman" w:cs="Times New Roman"/>
          <w:sz w:val="24"/>
          <w:szCs w:val="24"/>
        </w:rPr>
        <w:t>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9F8">
        <w:rPr>
          <w:rFonts w:ascii="Times New Roman" w:hAnsi="Times New Roman" w:cs="Times New Roman"/>
          <w:b/>
          <w:bCs/>
          <w:sz w:val="24"/>
          <w:szCs w:val="24"/>
        </w:rPr>
        <w:t>III. Содержание работы Совета родителей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 xml:space="preserve">3.1. Определяет основные направления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459F8">
        <w:rPr>
          <w:rFonts w:ascii="Times New Roman" w:hAnsi="Times New Roman" w:cs="Times New Roman"/>
          <w:sz w:val="24"/>
          <w:szCs w:val="24"/>
        </w:rPr>
        <w:t>, укрепления ее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>технической базы.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 xml:space="preserve">3.2. Проводит выборы (перевыборы) в Управляющий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459F8">
        <w:rPr>
          <w:rFonts w:ascii="Times New Roman" w:hAnsi="Times New Roman" w:cs="Times New Roman"/>
          <w:sz w:val="24"/>
          <w:szCs w:val="24"/>
        </w:rPr>
        <w:t xml:space="preserve"> от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>3.3. Проявляет инициативу по совершенствованию обучения и воспитания,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59F8">
        <w:rPr>
          <w:rFonts w:ascii="Times New Roman" w:hAnsi="Times New Roman" w:cs="Times New Roman"/>
          <w:sz w:val="24"/>
          <w:szCs w:val="24"/>
        </w:rPr>
        <w:t>, по организации инновационной работы.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 xml:space="preserve">3.4. Определяет пути взаимодействия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459F8">
        <w:rPr>
          <w:rFonts w:ascii="Times New Roman" w:hAnsi="Times New Roman" w:cs="Times New Roman"/>
          <w:sz w:val="24"/>
          <w:szCs w:val="24"/>
        </w:rPr>
        <w:t xml:space="preserve"> с партнерскими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>добровольными обществами, творческими союзами с целью создания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F8">
        <w:rPr>
          <w:rFonts w:ascii="Times New Roman" w:hAnsi="Times New Roman" w:cs="Times New Roman"/>
          <w:sz w:val="24"/>
          <w:szCs w:val="24"/>
        </w:rPr>
        <w:t xml:space="preserve">условий всестороннего развития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459F8">
        <w:rPr>
          <w:rFonts w:ascii="Times New Roman" w:hAnsi="Times New Roman" w:cs="Times New Roman"/>
          <w:sz w:val="24"/>
          <w:szCs w:val="24"/>
        </w:rPr>
        <w:t xml:space="preserve"> и профессионального роста педагогов.</w:t>
      </w:r>
    </w:p>
    <w:p w:rsidR="000459F8" w:rsidRPr="000459F8" w:rsidRDefault="000459F8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F8">
        <w:rPr>
          <w:rFonts w:ascii="Times New Roman" w:hAnsi="Times New Roman" w:cs="Times New Roman"/>
          <w:sz w:val="24"/>
          <w:szCs w:val="24"/>
        </w:rPr>
        <w:t>3.5</w:t>
      </w:r>
      <w:r w:rsidR="00704D3E">
        <w:rPr>
          <w:rFonts w:ascii="Times New Roman" w:hAnsi="Times New Roman" w:cs="Times New Roman"/>
          <w:sz w:val="24"/>
          <w:szCs w:val="24"/>
        </w:rPr>
        <w:t xml:space="preserve">. </w:t>
      </w:r>
      <w:r w:rsidRPr="000459F8">
        <w:rPr>
          <w:rFonts w:ascii="Times New Roman" w:hAnsi="Times New Roman" w:cs="Times New Roman"/>
          <w:sz w:val="24"/>
          <w:szCs w:val="24"/>
        </w:rPr>
        <w:t xml:space="preserve">Заслушивает отчет директора, членов Управляющего </w:t>
      </w:r>
      <w:r w:rsidR="00704D3E">
        <w:rPr>
          <w:rFonts w:ascii="Times New Roman" w:hAnsi="Times New Roman" w:cs="Times New Roman"/>
          <w:sz w:val="24"/>
          <w:szCs w:val="24"/>
        </w:rPr>
        <w:t>совета школы</w:t>
      </w:r>
      <w:r w:rsidRPr="000459F8">
        <w:rPr>
          <w:rFonts w:ascii="Times New Roman" w:hAnsi="Times New Roman" w:cs="Times New Roman"/>
          <w:sz w:val="24"/>
          <w:szCs w:val="24"/>
        </w:rPr>
        <w:t>.</w:t>
      </w:r>
    </w:p>
    <w:p w:rsidR="000459F8" w:rsidRPr="000459F8" w:rsidRDefault="00704D3E" w:rsidP="0004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459F8" w:rsidRPr="000459F8">
        <w:rPr>
          <w:rFonts w:ascii="Times New Roman" w:hAnsi="Times New Roman" w:cs="Times New Roman"/>
          <w:sz w:val="24"/>
          <w:szCs w:val="24"/>
        </w:rPr>
        <w:t xml:space="preserve">. Вносит предложения по совершенствованию работы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0459F8" w:rsidRPr="000459F8">
        <w:rPr>
          <w:rFonts w:ascii="Times New Roman" w:hAnsi="Times New Roman" w:cs="Times New Roman"/>
          <w:sz w:val="24"/>
          <w:szCs w:val="24"/>
        </w:rPr>
        <w:t>.</w:t>
      </w: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Совет родителей имеет право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Вносить предложения по совершенствованию качества воспитательного процесса в</w:t>
      </w:r>
      <w:r w:rsidR="00704D3E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Заслушивать отчет директора, председателя Управляющего совета</w:t>
      </w:r>
      <w:r w:rsidR="00704D3E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и других лиц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проделанной работе, вносить предложения по их деятельности.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Вносить предложения по улучшению организации работы с </w:t>
      </w:r>
      <w:proofErr w:type="gramStart"/>
      <w:r w:rsidR="00704D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работе административного аппарата </w:t>
      </w:r>
      <w:r w:rsidR="00704D3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коллектива в целом.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Принимать решение о введении единой </w:t>
      </w:r>
      <w:r w:rsidR="00704D3E">
        <w:rPr>
          <w:rFonts w:ascii="Times New Roman" w:hAnsi="Times New Roman" w:cs="Times New Roman"/>
          <w:sz w:val="24"/>
          <w:szCs w:val="24"/>
        </w:rPr>
        <w:t>школьной</w:t>
      </w:r>
      <w:r>
        <w:rPr>
          <w:rFonts w:ascii="Times New Roman" w:hAnsi="Times New Roman" w:cs="Times New Roman"/>
          <w:sz w:val="24"/>
          <w:szCs w:val="24"/>
        </w:rPr>
        <w:t xml:space="preserve"> формы одежды, необходимой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символики, о соблюдении режима в</w:t>
      </w:r>
      <w:r w:rsidR="00704D3E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Выборы представителей на Совет родителей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Делегаты Совета </w:t>
      </w:r>
      <w:r w:rsidR="00704D3E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от родителей</w:t>
      </w:r>
      <w:r w:rsidR="00704D3E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</w:t>
      </w:r>
      <w:r w:rsidR="00704D3E" w:rsidRPr="000459F8">
        <w:rPr>
          <w:rFonts w:ascii="Times New Roman" w:hAnsi="Times New Roman" w:cs="Times New Roman"/>
          <w:sz w:val="24"/>
          <w:szCs w:val="24"/>
        </w:rPr>
        <w:t xml:space="preserve"> </w:t>
      </w:r>
      <w:r w:rsidR="00704D3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избираются на классных родительских собраниях по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от каждого класса. Решение собрания об избрании делегата на Совет родителей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большинством голосов родителей (законных представителей)</w:t>
      </w:r>
      <w:r w:rsidR="00704D3E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присутствующих на собрании, и оформляется протоколом, подписываемым всеми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 собрания.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Совет родителей признается </w:t>
      </w:r>
      <w:r w:rsidR="00704D3E">
        <w:rPr>
          <w:rFonts w:ascii="Times New Roman" w:hAnsi="Times New Roman" w:cs="Times New Roman"/>
          <w:sz w:val="24"/>
          <w:szCs w:val="24"/>
        </w:rPr>
        <w:t>правомочным</w:t>
      </w:r>
      <w:r>
        <w:rPr>
          <w:rFonts w:ascii="Times New Roman" w:hAnsi="Times New Roman" w:cs="Times New Roman"/>
          <w:sz w:val="24"/>
          <w:szCs w:val="24"/>
        </w:rPr>
        <w:t xml:space="preserve">, если в </w:t>
      </w:r>
      <w:r w:rsidR="00704D3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работе принимают участие не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менее двух третей избранных делегатов. Совет избирает из своего состава председателя,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и при необходимости счетную комиссию.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Решения Совета принимаются голосованием присутствующих делегатов и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 протоколом, подписываемым председателем и секретарем совета. В случае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избрания счетной комиссии к протоколу Совета прилагается протокол счетной комиссии.</w:t>
      </w:r>
    </w:p>
    <w:p w:rsidR="000459F8" w:rsidRDefault="000459F8" w:rsidP="0004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Совет родителей несет ответственность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выполнение принятых решений.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 установление тесного контакта между родительской общественностью и</w:t>
      </w:r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 коллективом в вопросах</w:t>
      </w:r>
      <w:r w:rsidR="00704D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совершенствования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воспитательного процесса </w:t>
      </w:r>
      <w:r w:rsidR="00704D3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Делопроизводство Совета родителей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Заседания Совета родителей оформляются протоколами.</w:t>
      </w:r>
    </w:p>
    <w:p w:rsidR="00704D3E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="00704D3E" w:rsidRPr="00704D3E">
        <w:rPr>
          <w:rFonts w:ascii="Times New Roman" w:hAnsi="Times New Roman" w:cs="Times New Roman"/>
          <w:sz w:val="24"/>
          <w:szCs w:val="24"/>
        </w:rPr>
        <w:t xml:space="preserve"> </w:t>
      </w:r>
      <w:r w:rsidR="00704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4D3E">
        <w:rPr>
          <w:rFonts w:ascii="Times New Roman" w:hAnsi="Times New Roman" w:cs="Times New Roman"/>
          <w:sz w:val="24"/>
          <w:szCs w:val="24"/>
        </w:rPr>
        <w:t xml:space="preserve"> протоколе фиксируются:</w:t>
      </w:r>
    </w:p>
    <w:p w:rsidR="00704D3E" w:rsidRDefault="00704D3E" w:rsidP="00704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E">
        <w:rPr>
          <w:rFonts w:ascii="Times New Roman" w:hAnsi="Times New Roman" w:cs="Times New Roman"/>
          <w:sz w:val="24"/>
          <w:szCs w:val="24"/>
        </w:rPr>
        <w:t>дата проведения Совета, № протокола;</w:t>
      </w:r>
    </w:p>
    <w:p w:rsidR="00704D3E" w:rsidRDefault="00704D3E" w:rsidP="00704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E"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:rsidR="00704D3E" w:rsidRDefault="00704D3E" w:rsidP="00704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E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704D3E" w:rsidRDefault="00704D3E" w:rsidP="00704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E">
        <w:rPr>
          <w:rFonts w:ascii="Times New Roman" w:hAnsi="Times New Roman" w:cs="Times New Roman"/>
          <w:sz w:val="24"/>
          <w:szCs w:val="24"/>
        </w:rPr>
        <w:t xml:space="preserve"> ход обсуждения;</w:t>
      </w:r>
    </w:p>
    <w:p w:rsidR="000459F8" w:rsidRPr="00704D3E" w:rsidRDefault="00704D3E" w:rsidP="00704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3E">
        <w:rPr>
          <w:rFonts w:ascii="Times New Roman" w:hAnsi="Times New Roman" w:cs="Times New Roman"/>
          <w:sz w:val="24"/>
          <w:szCs w:val="24"/>
        </w:rPr>
        <w:t>решения.</w:t>
      </w:r>
    </w:p>
    <w:p w:rsidR="000459F8" w:rsidRDefault="000459F8" w:rsidP="0070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704D3E">
        <w:rPr>
          <w:rFonts w:ascii="Times New Roman" w:hAnsi="Times New Roman" w:cs="Times New Roman"/>
          <w:sz w:val="24"/>
          <w:szCs w:val="24"/>
        </w:rPr>
        <w:t>Протоколы ведутся на бумажном и электронном носителях.</w:t>
      </w:r>
    </w:p>
    <w:p w:rsidR="00F32526" w:rsidRDefault="00F32526" w:rsidP="00F3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F32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на бумажном носителе скрепляется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пронумеровывается, подписывается председателем заседания и секретарём.</w:t>
      </w:r>
    </w:p>
    <w:p w:rsidR="00F32526" w:rsidRDefault="00F32526" w:rsidP="00F3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  Протоколы текущего года хранятся по отдельности в паке. По окончании учебного года протоколы за учебный год сшиваются вместе, подписывается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передаются в архив школы.</w:t>
      </w:r>
    </w:p>
    <w:p w:rsidR="007039D6" w:rsidRDefault="00F32526" w:rsidP="00704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0459F8">
        <w:rPr>
          <w:rFonts w:ascii="Times New Roman" w:hAnsi="Times New Roman" w:cs="Times New Roman"/>
          <w:sz w:val="24"/>
          <w:szCs w:val="24"/>
        </w:rPr>
        <w:t>. Нумерация протоколов ведется с начала учебного года.</w:t>
      </w: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710" cy="8169275"/>
            <wp:effectExtent l="0" t="0" r="0" b="0"/>
            <wp:docPr id="2" name="Рисунок 2" descr="C:\Users\User\Pictures\2016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FF3" w:rsidRDefault="00173FF3" w:rsidP="00704D3E">
      <w:pPr>
        <w:jc w:val="both"/>
        <w:rPr>
          <w:rFonts w:ascii="Times New Roman,Bold" w:hAnsi="Times New Roman,Bold" w:cs="Times New Roman,Bold"/>
          <w:sz w:val="20"/>
          <w:szCs w:val="20"/>
        </w:rPr>
      </w:pPr>
    </w:p>
    <w:sectPr w:rsidR="00173FF3" w:rsidSect="00612C63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EBB"/>
    <w:multiLevelType w:val="hybridMultilevel"/>
    <w:tmpl w:val="A89E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9F8"/>
    <w:rsid w:val="00020B73"/>
    <w:rsid w:val="000459F8"/>
    <w:rsid w:val="00173FF3"/>
    <w:rsid w:val="002D179E"/>
    <w:rsid w:val="00334935"/>
    <w:rsid w:val="005A6DE9"/>
    <w:rsid w:val="00612C63"/>
    <w:rsid w:val="007039D6"/>
    <w:rsid w:val="00704D3E"/>
    <w:rsid w:val="00860EF9"/>
    <w:rsid w:val="008A57FB"/>
    <w:rsid w:val="00930938"/>
    <w:rsid w:val="00970F2F"/>
    <w:rsid w:val="00A238A8"/>
    <w:rsid w:val="00B01BA1"/>
    <w:rsid w:val="00E6195F"/>
    <w:rsid w:val="00F3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2016-08-16T11:29:00Z</cp:lastPrinted>
  <dcterms:created xsi:type="dcterms:W3CDTF">2017-01-20T09:41:00Z</dcterms:created>
  <dcterms:modified xsi:type="dcterms:W3CDTF">2016-11-02T14:26:00Z</dcterms:modified>
</cp:coreProperties>
</file>